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6F47C" w14:textId="77777777" w:rsidR="00A732DC" w:rsidRPr="009B7D60" w:rsidRDefault="00A732DC" w:rsidP="00A732DC">
      <w:pPr>
        <w:jc w:val="center"/>
        <w:rPr>
          <w:rFonts w:ascii="Arial Nova" w:hAnsi="Arial Nova"/>
          <w:sz w:val="32"/>
          <w:szCs w:val="32"/>
        </w:rPr>
      </w:pPr>
      <w:r w:rsidRPr="009B7D60">
        <w:rPr>
          <w:rFonts w:ascii="Arial Nova" w:hAnsi="Arial Nova"/>
          <w:sz w:val="32"/>
          <w:szCs w:val="32"/>
        </w:rPr>
        <w:t>Grindon and Thorpe Thewles Parish Council</w:t>
      </w:r>
    </w:p>
    <w:p w14:paraId="369E1ECD" w14:textId="31F60752" w:rsidR="00A732DC" w:rsidRPr="009079B1" w:rsidRDefault="00A732DC" w:rsidP="00A732DC">
      <w:pPr>
        <w:spacing w:after="0"/>
        <w:jc w:val="right"/>
        <w:rPr>
          <w:rFonts w:asciiTheme="minorHAnsi" w:hAnsiTheme="minorHAnsi" w:cstheme="minorHAnsi"/>
          <w:sz w:val="20"/>
          <w:szCs w:val="20"/>
        </w:rPr>
      </w:pPr>
      <w:r w:rsidRPr="009079B1">
        <w:rPr>
          <w:rFonts w:asciiTheme="minorHAnsi" w:hAnsiTheme="minorHAnsi" w:cstheme="minorHAnsi"/>
          <w:sz w:val="20"/>
          <w:szCs w:val="20"/>
        </w:rPr>
        <w:t xml:space="preserve">Parish Clerk: </w:t>
      </w:r>
      <w:r w:rsidR="00654992">
        <w:rPr>
          <w:rFonts w:asciiTheme="minorHAnsi" w:hAnsiTheme="minorHAnsi" w:cstheme="minorHAnsi"/>
          <w:sz w:val="20"/>
          <w:szCs w:val="20"/>
        </w:rPr>
        <w:t>Chris Chapman</w:t>
      </w:r>
    </w:p>
    <w:p w14:paraId="6B106B92" w14:textId="6783935C" w:rsidR="000A5569" w:rsidRPr="009079B1" w:rsidRDefault="000A5569" w:rsidP="000A5569">
      <w:pPr>
        <w:spacing w:after="0"/>
        <w:jc w:val="right"/>
        <w:rPr>
          <w:rFonts w:asciiTheme="minorHAnsi" w:hAnsiTheme="minorHAnsi" w:cstheme="minorHAnsi"/>
          <w:sz w:val="20"/>
          <w:szCs w:val="20"/>
        </w:rPr>
      </w:pPr>
      <w:r w:rsidRPr="009079B1">
        <w:rPr>
          <w:rFonts w:asciiTheme="minorHAnsi" w:hAnsiTheme="minorHAnsi" w:cstheme="minorHAnsi"/>
          <w:sz w:val="20"/>
          <w:szCs w:val="20"/>
        </w:rPr>
        <w:t>Grindon</w:t>
      </w:r>
      <w:r w:rsidR="00A732DC" w:rsidRPr="009079B1">
        <w:rPr>
          <w:rFonts w:asciiTheme="minorHAnsi" w:hAnsiTheme="minorHAnsi" w:cstheme="minorHAnsi"/>
          <w:sz w:val="20"/>
          <w:szCs w:val="20"/>
        </w:rPr>
        <w:t xml:space="preserve"> </w:t>
      </w:r>
      <w:r w:rsidRPr="009079B1">
        <w:rPr>
          <w:rFonts w:asciiTheme="minorHAnsi" w:hAnsiTheme="minorHAnsi" w:cstheme="minorHAnsi"/>
          <w:sz w:val="20"/>
          <w:szCs w:val="20"/>
        </w:rPr>
        <w:t>Parish Hall</w:t>
      </w:r>
    </w:p>
    <w:p w14:paraId="5B7EF723" w14:textId="0729BDCF" w:rsidR="000A5569" w:rsidRPr="009079B1" w:rsidRDefault="000A5569" w:rsidP="000A5569">
      <w:pPr>
        <w:spacing w:after="0"/>
        <w:jc w:val="right"/>
        <w:rPr>
          <w:rFonts w:asciiTheme="minorHAnsi" w:hAnsiTheme="minorHAnsi" w:cstheme="minorHAnsi"/>
          <w:sz w:val="20"/>
          <w:szCs w:val="20"/>
        </w:rPr>
      </w:pPr>
      <w:r w:rsidRPr="009079B1">
        <w:rPr>
          <w:rFonts w:asciiTheme="minorHAnsi" w:hAnsiTheme="minorHAnsi" w:cstheme="minorHAnsi"/>
          <w:sz w:val="20"/>
          <w:szCs w:val="20"/>
        </w:rPr>
        <w:t>Durham Road</w:t>
      </w:r>
    </w:p>
    <w:p w14:paraId="04C0D2C5" w14:textId="4E1A0F9E" w:rsidR="00A732DC" w:rsidRPr="009079B1" w:rsidRDefault="000A5569" w:rsidP="000A5569">
      <w:pPr>
        <w:spacing w:after="0"/>
        <w:ind w:left="7200"/>
        <w:jc w:val="center"/>
        <w:rPr>
          <w:rFonts w:asciiTheme="minorHAnsi" w:hAnsiTheme="minorHAnsi" w:cstheme="minorHAnsi"/>
          <w:sz w:val="20"/>
          <w:szCs w:val="20"/>
        </w:rPr>
      </w:pPr>
      <w:r w:rsidRPr="009079B1">
        <w:rPr>
          <w:rFonts w:asciiTheme="minorHAnsi" w:hAnsiTheme="minorHAnsi" w:cstheme="minorHAnsi"/>
          <w:sz w:val="20"/>
          <w:szCs w:val="20"/>
        </w:rPr>
        <w:t xml:space="preserve">        </w:t>
      </w:r>
      <w:r w:rsidR="009079B1">
        <w:rPr>
          <w:rFonts w:asciiTheme="minorHAnsi" w:hAnsiTheme="minorHAnsi" w:cstheme="minorHAnsi"/>
          <w:sz w:val="20"/>
          <w:szCs w:val="20"/>
        </w:rPr>
        <w:t xml:space="preserve">   </w:t>
      </w:r>
      <w:r w:rsidRPr="009079B1">
        <w:rPr>
          <w:rFonts w:asciiTheme="minorHAnsi" w:hAnsiTheme="minorHAnsi" w:cstheme="minorHAnsi"/>
          <w:sz w:val="20"/>
          <w:szCs w:val="20"/>
        </w:rPr>
        <w:t>Thorpe Thewles</w:t>
      </w:r>
    </w:p>
    <w:p w14:paraId="4EAACE92" w14:textId="70B26846" w:rsidR="000A5569" w:rsidRPr="009079B1" w:rsidRDefault="000A5569" w:rsidP="000A5569">
      <w:pPr>
        <w:spacing w:after="0"/>
        <w:ind w:left="7200"/>
        <w:jc w:val="center"/>
        <w:rPr>
          <w:rFonts w:asciiTheme="minorHAnsi" w:hAnsiTheme="minorHAnsi" w:cstheme="minorHAnsi"/>
          <w:sz w:val="20"/>
          <w:szCs w:val="20"/>
        </w:rPr>
      </w:pPr>
      <w:r w:rsidRPr="009079B1">
        <w:rPr>
          <w:rFonts w:asciiTheme="minorHAnsi" w:hAnsiTheme="minorHAnsi" w:cstheme="minorHAnsi"/>
          <w:sz w:val="20"/>
          <w:szCs w:val="20"/>
        </w:rPr>
        <w:t xml:space="preserve">     </w:t>
      </w:r>
      <w:r w:rsidR="009079B1">
        <w:rPr>
          <w:rFonts w:asciiTheme="minorHAnsi" w:hAnsiTheme="minorHAnsi" w:cstheme="minorHAnsi"/>
          <w:sz w:val="20"/>
          <w:szCs w:val="20"/>
        </w:rPr>
        <w:t xml:space="preserve">   S</w:t>
      </w:r>
      <w:r w:rsidRPr="009079B1">
        <w:rPr>
          <w:rFonts w:asciiTheme="minorHAnsi" w:hAnsiTheme="minorHAnsi" w:cstheme="minorHAnsi"/>
          <w:sz w:val="20"/>
          <w:szCs w:val="20"/>
        </w:rPr>
        <w:t>tockton-on-Tees</w:t>
      </w:r>
    </w:p>
    <w:p w14:paraId="357C3B03" w14:textId="5BFF97F5" w:rsidR="000A5569" w:rsidRPr="009079B1" w:rsidRDefault="000A5569" w:rsidP="000A5569">
      <w:pPr>
        <w:spacing w:after="0"/>
        <w:ind w:left="7200"/>
        <w:jc w:val="center"/>
        <w:rPr>
          <w:rFonts w:asciiTheme="minorHAnsi" w:hAnsiTheme="minorHAnsi" w:cstheme="minorHAnsi"/>
          <w:sz w:val="20"/>
          <w:szCs w:val="20"/>
        </w:rPr>
      </w:pPr>
      <w:r w:rsidRPr="009079B1">
        <w:rPr>
          <w:rFonts w:asciiTheme="minorHAnsi" w:hAnsiTheme="minorHAnsi" w:cstheme="minorHAnsi"/>
          <w:sz w:val="20"/>
          <w:szCs w:val="20"/>
        </w:rPr>
        <w:t xml:space="preserve">                    </w:t>
      </w:r>
      <w:r w:rsidR="009079B1">
        <w:rPr>
          <w:rFonts w:asciiTheme="minorHAnsi" w:hAnsiTheme="minorHAnsi" w:cstheme="minorHAnsi"/>
          <w:sz w:val="20"/>
          <w:szCs w:val="20"/>
        </w:rPr>
        <w:t xml:space="preserve">  </w:t>
      </w:r>
      <w:r w:rsidRPr="009079B1">
        <w:rPr>
          <w:rFonts w:asciiTheme="minorHAnsi" w:hAnsiTheme="minorHAnsi" w:cstheme="minorHAnsi"/>
          <w:sz w:val="20"/>
          <w:szCs w:val="20"/>
        </w:rPr>
        <w:t>TS21 3JN</w:t>
      </w:r>
    </w:p>
    <w:p w14:paraId="74629326" w14:textId="6599F526" w:rsidR="00A732DC" w:rsidRPr="009079B1" w:rsidRDefault="00A732DC" w:rsidP="00A732DC">
      <w:pPr>
        <w:spacing w:after="0"/>
        <w:ind w:left="5760" w:firstLine="720"/>
        <w:jc w:val="center"/>
        <w:rPr>
          <w:rFonts w:asciiTheme="minorHAnsi" w:hAnsiTheme="minorHAnsi" w:cstheme="minorHAnsi"/>
          <w:sz w:val="20"/>
          <w:szCs w:val="20"/>
        </w:rPr>
      </w:pPr>
      <w:r w:rsidRPr="009079B1">
        <w:rPr>
          <w:rFonts w:asciiTheme="minorHAnsi" w:hAnsiTheme="minorHAnsi" w:cstheme="minorHAnsi"/>
          <w:sz w:val="20"/>
          <w:szCs w:val="20"/>
        </w:rPr>
        <w:t xml:space="preserve">                   </w:t>
      </w:r>
      <w:r w:rsidR="009079B1">
        <w:rPr>
          <w:rFonts w:asciiTheme="minorHAnsi" w:hAnsiTheme="minorHAnsi" w:cstheme="minorHAnsi"/>
          <w:sz w:val="20"/>
          <w:szCs w:val="20"/>
        </w:rPr>
        <w:t xml:space="preserve">     </w:t>
      </w:r>
      <w:r w:rsidRPr="009079B1">
        <w:rPr>
          <w:rFonts w:asciiTheme="minorHAnsi" w:hAnsiTheme="minorHAnsi" w:cstheme="minorHAnsi"/>
          <w:sz w:val="20"/>
          <w:szCs w:val="20"/>
        </w:rPr>
        <w:t xml:space="preserve"> t: 0</w:t>
      </w:r>
      <w:r w:rsidR="00654992">
        <w:rPr>
          <w:rFonts w:asciiTheme="minorHAnsi" w:hAnsiTheme="minorHAnsi" w:cstheme="minorHAnsi"/>
          <w:sz w:val="20"/>
          <w:szCs w:val="20"/>
        </w:rPr>
        <w:t>7734 288912</w:t>
      </w:r>
    </w:p>
    <w:p w14:paraId="702949EC" w14:textId="305439F2" w:rsidR="003355E7" w:rsidRPr="009079B1" w:rsidRDefault="0063292B" w:rsidP="003355E7">
      <w:p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0A4211" w:rsidRPr="009079B1">
        <w:rPr>
          <w:rFonts w:asciiTheme="minorHAnsi" w:hAnsiTheme="minorHAnsi" w:cstheme="minorHAnsi"/>
          <w:sz w:val="20"/>
          <w:szCs w:val="20"/>
        </w:rPr>
        <w:tab/>
      </w:r>
      <w:r w:rsidR="000A4211" w:rsidRPr="009079B1">
        <w:rPr>
          <w:rFonts w:asciiTheme="minorHAnsi" w:hAnsiTheme="minorHAnsi" w:cstheme="minorHAnsi"/>
          <w:sz w:val="20"/>
          <w:szCs w:val="20"/>
        </w:rPr>
        <w:tab/>
      </w:r>
      <w:r w:rsidR="000A4211" w:rsidRPr="009079B1">
        <w:rPr>
          <w:rFonts w:asciiTheme="minorHAnsi" w:hAnsiTheme="minorHAnsi" w:cstheme="minorHAnsi"/>
          <w:sz w:val="20"/>
          <w:szCs w:val="20"/>
        </w:rPr>
        <w:tab/>
      </w:r>
      <w:r w:rsidR="000A4211" w:rsidRPr="009079B1">
        <w:rPr>
          <w:rFonts w:asciiTheme="minorHAnsi" w:hAnsiTheme="minorHAnsi" w:cstheme="minorHAnsi"/>
          <w:sz w:val="20"/>
          <w:szCs w:val="20"/>
        </w:rPr>
        <w:tab/>
      </w:r>
      <w:r w:rsidR="000A4211" w:rsidRPr="009079B1">
        <w:rPr>
          <w:rFonts w:asciiTheme="minorHAnsi" w:hAnsiTheme="minorHAnsi" w:cstheme="minorHAnsi"/>
          <w:sz w:val="20"/>
          <w:szCs w:val="20"/>
        </w:rPr>
        <w:tab/>
      </w:r>
      <w:r w:rsidR="00A732DC" w:rsidRPr="009079B1">
        <w:rPr>
          <w:rFonts w:asciiTheme="minorHAnsi" w:hAnsiTheme="minorHAnsi" w:cstheme="minorHAnsi"/>
          <w:sz w:val="20"/>
          <w:szCs w:val="20"/>
        </w:rPr>
        <w:t xml:space="preserve">      </w:t>
      </w:r>
      <w:r w:rsidR="007B1EC0" w:rsidRPr="009079B1">
        <w:rPr>
          <w:rFonts w:asciiTheme="minorHAnsi" w:hAnsiTheme="minorHAnsi" w:cstheme="minorHAnsi"/>
          <w:sz w:val="20"/>
          <w:szCs w:val="20"/>
        </w:rPr>
        <w:t xml:space="preserve">              </w:t>
      </w:r>
      <w:r w:rsidR="009079B1">
        <w:rPr>
          <w:rFonts w:asciiTheme="minorHAnsi" w:hAnsiTheme="minorHAnsi" w:cstheme="minorHAnsi"/>
          <w:sz w:val="20"/>
          <w:szCs w:val="20"/>
        </w:rPr>
        <w:t xml:space="preserve">        </w:t>
      </w:r>
      <w:r w:rsidR="00A732DC" w:rsidRPr="009079B1">
        <w:rPr>
          <w:rFonts w:asciiTheme="minorHAnsi" w:hAnsiTheme="minorHAnsi" w:cstheme="minorHAnsi"/>
          <w:sz w:val="20"/>
          <w:szCs w:val="20"/>
        </w:rPr>
        <w:t xml:space="preserve"> e: </w:t>
      </w:r>
      <w:hyperlink r:id="rId5" w:history="1">
        <w:r w:rsidR="007B1EC0" w:rsidRPr="009079B1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thorpe.grindon@outlook.com</w:t>
        </w:r>
      </w:hyperlink>
    </w:p>
    <w:p w14:paraId="6E5F7DF4" w14:textId="0682CAEF" w:rsidR="0063292B" w:rsidRDefault="00883539" w:rsidP="009C02F6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 xml:space="preserve">January 2024 </w:t>
      </w:r>
      <w:r w:rsidR="007E00E3">
        <w:rPr>
          <w:rFonts w:asciiTheme="minorHAnsi" w:hAnsiTheme="minorHAnsi" w:cstheme="minorHAnsi"/>
          <w:sz w:val="20"/>
          <w:szCs w:val="20"/>
        </w:rPr>
        <w:t xml:space="preserve"> </w:t>
      </w:r>
      <w:r w:rsidR="0063292B" w:rsidRPr="009079B1">
        <w:rPr>
          <w:rFonts w:asciiTheme="minorHAnsi" w:hAnsiTheme="minorHAnsi" w:cstheme="minorHAnsi"/>
          <w:sz w:val="20"/>
          <w:szCs w:val="20"/>
        </w:rPr>
        <w:tab/>
      </w:r>
    </w:p>
    <w:p w14:paraId="149DD52E" w14:textId="77777777" w:rsidR="0063292B" w:rsidRDefault="0063292B" w:rsidP="009C02F6">
      <w:pPr>
        <w:spacing w:after="0"/>
        <w:rPr>
          <w:rFonts w:asciiTheme="minorHAnsi" w:hAnsiTheme="minorHAnsi" w:cstheme="minorHAnsi"/>
        </w:rPr>
      </w:pPr>
    </w:p>
    <w:p w14:paraId="28A4082F" w14:textId="0FB2166F" w:rsidR="003355E7" w:rsidRPr="00654992" w:rsidRDefault="00654992" w:rsidP="009C02F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C02F6">
        <w:rPr>
          <w:rFonts w:asciiTheme="minorHAnsi" w:hAnsiTheme="minorHAnsi" w:cstheme="minorHAnsi"/>
          <w:sz w:val="24"/>
          <w:szCs w:val="24"/>
        </w:rPr>
        <w:t xml:space="preserve">The next meeting of Grindon &amp; Thorpe Thewles Parish Council will take place on Tuesday </w:t>
      </w:r>
      <w:r w:rsidR="00883539">
        <w:rPr>
          <w:rFonts w:asciiTheme="minorHAnsi" w:hAnsiTheme="minorHAnsi" w:cstheme="minorHAnsi"/>
          <w:sz w:val="24"/>
          <w:szCs w:val="24"/>
        </w:rPr>
        <w:t>9</w:t>
      </w:r>
      <w:r w:rsidR="003D2E70" w:rsidRPr="003D2E7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3D2E70">
        <w:rPr>
          <w:rFonts w:asciiTheme="minorHAnsi" w:hAnsiTheme="minorHAnsi" w:cstheme="minorHAnsi"/>
          <w:sz w:val="24"/>
          <w:szCs w:val="24"/>
        </w:rPr>
        <w:t xml:space="preserve"> </w:t>
      </w:r>
      <w:r w:rsidR="00883539">
        <w:rPr>
          <w:rFonts w:asciiTheme="minorHAnsi" w:hAnsiTheme="minorHAnsi" w:cstheme="minorHAnsi"/>
          <w:sz w:val="24"/>
          <w:szCs w:val="24"/>
        </w:rPr>
        <w:t xml:space="preserve">January </w:t>
      </w:r>
      <w:r w:rsidR="003D2E70">
        <w:rPr>
          <w:rFonts w:asciiTheme="minorHAnsi" w:hAnsiTheme="minorHAnsi" w:cstheme="minorHAnsi"/>
          <w:sz w:val="24"/>
          <w:szCs w:val="24"/>
        </w:rPr>
        <w:t>202</w:t>
      </w:r>
      <w:r w:rsidR="00883539">
        <w:rPr>
          <w:rFonts w:asciiTheme="minorHAnsi" w:hAnsiTheme="minorHAnsi" w:cstheme="minorHAnsi"/>
          <w:sz w:val="24"/>
          <w:szCs w:val="24"/>
        </w:rPr>
        <w:t>4</w:t>
      </w:r>
      <w:r w:rsidRPr="009C02F6">
        <w:rPr>
          <w:rFonts w:asciiTheme="minorHAnsi" w:hAnsiTheme="minorHAnsi" w:cstheme="minorHAnsi"/>
          <w:sz w:val="24"/>
          <w:szCs w:val="24"/>
        </w:rPr>
        <w:t xml:space="preserve"> </w:t>
      </w:r>
      <w:r w:rsidR="007E00E3">
        <w:rPr>
          <w:rFonts w:asciiTheme="minorHAnsi" w:hAnsiTheme="minorHAnsi" w:cstheme="minorHAnsi"/>
          <w:sz w:val="24"/>
          <w:szCs w:val="24"/>
        </w:rPr>
        <w:t>from 6</w:t>
      </w:r>
      <w:r w:rsidR="00493A0E">
        <w:rPr>
          <w:rFonts w:asciiTheme="minorHAnsi" w:hAnsiTheme="minorHAnsi" w:cstheme="minorHAnsi"/>
          <w:sz w:val="24"/>
          <w:szCs w:val="24"/>
        </w:rPr>
        <w:t>:30</w:t>
      </w:r>
      <w:r w:rsidR="007E00E3">
        <w:rPr>
          <w:rFonts w:asciiTheme="minorHAnsi" w:hAnsiTheme="minorHAnsi" w:cstheme="minorHAnsi"/>
          <w:sz w:val="24"/>
          <w:szCs w:val="24"/>
        </w:rPr>
        <w:t xml:space="preserve">pm at </w:t>
      </w:r>
      <w:r w:rsidRPr="009C02F6">
        <w:rPr>
          <w:rFonts w:asciiTheme="minorHAnsi" w:hAnsiTheme="minorHAnsi" w:cstheme="minorHAnsi"/>
          <w:sz w:val="24"/>
          <w:szCs w:val="24"/>
        </w:rPr>
        <w:t>Grindon Parish Hall</w:t>
      </w:r>
      <w:r>
        <w:rPr>
          <w:rFonts w:asciiTheme="minorHAnsi" w:hAnsiTheme="minorHAnsi" w:cstheme="minorHAnsi"/>
          <w:sz w:val="24"/>
          <w:szCs w:val="24"/>
        </w:rPr>
        <w:t>, Thorpe Thewles</w:t>
      </w:r>
      <w:r w:rsidRPr="009C02F6">
        <w:rPr>
          <w:rFonts w:asciiTheme="minorHAnsi" w:hAnsiTheme="minorHAnsi" w:cstheme="minorHAnsi"/>
          <w:sz w:val="24"/>
          <w:szCs w:val="24"/>
        </w:rPr>
        <w:t>.</w:t>
      </w:r>
    </w:p>
    <w:p w14:paraId="6F59B2E2" w14:textId="77777777" w:rsidR="007E00E3" w:rsidRPr="009B7D60" w:rsidRDefault="007E00E3" w:rsidP="009C02F6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62F7F15" w14:textId="77777777" w:rsidR="007E00E3" w:rsidRDefault="007E00E3" w:rsidP="007E00E3">
      <w:pPr>
        <w:spacing w:after="0"/>
        <w:rPr>
          <w:rFonts w:asciiTheme="minorHAnsi" w:hAnsiTheme="minorHAnsi" w:cstheme="minorHAnsi"/>
          <w:b/>
          <w:bCs/>
        </w:rPr>
      </w:pPr>
    </w:p>
    <w:p w14:paraId="33BDBEF2" w14:textId="53AA1B5E" w:rsidR="001E577C" w:rsidRPr="003D2E70" w:rsidRDefault="007B1EC0" w:rsidP="004B1456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9B7D60">
        <w:rPr>
          <w:rFonts w:asciiTheme="minorHAnsi" w:hAnsiTheme="minorHAnsi" w:cstheme="minorHAnsi"/>
          <w:b/>
          <w:bCs/>
        </w:rPr>
        <w:t xml:space="preserve">Public Forum – </w:t>
      </w:r>
      <w:r w:rsidRPr="009B7D60">
        <w:rPr>
          <w:rFonts w:asciiTheme="minorHAnsi" w:hAnsiTheme="minorHAnsi" w:cstheme="minorHAnsi"/>
        </w:rPr>
        <w:t>Members of the public are invited to give their views and question the Council on issues on this agenda or raise issues for future discussion.</w:t>
      </w:r>
    </w:p>
    <w:p w14:paraId="02F746D0" w14:textId="77777777" w:rsidR="006658C2" w:rsidRPr="00A954B1" w:rsidRDefault="006658C2" w:rsidP="006658C2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A954B1">
        <w:rPr>
          <w:rFonts w:asciiTheme="minorHAnsi" w:hAnsiTheme="minorHAnsi" w:cstheme="minorHAnsi"/>
          <w:b/>
          <w:bCs/>
        </w:rPr>
        <w:t xml:space="preserve">Ward Councillor’s Report </w:t>
      </w:r>
      <w:r w:rsidRPr="00A954B1">
        <w:rPr>
          <w:rFonts w:asciiTheme="minorHAnsi" w:hAnsiTheme="minorHAnsi" w:cstheme="minorHAnsi"/>
        </w:rPr>
        <w:t>– to receive.</w:t>
      </w:r>
    </w:p>
    <w:p w14:paraId="107C2130" w14:textId="25A2CBBB" w:rsidR="00FD143A" w:rsidRPr="009B7D60" w:rsidRDefault="003355E7" w:rsidP="00675F9C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9B7D60">
        <w:rPr>
          <w:rFonts w:asciiTheme="minorHAnsi" w:hAnsiTheme="minorHAnsi" w:cstheme="minorHAnsi"/>
          <w:b/>
          <w:bCs/>
        </w:rPr>
        <w:t>Apologies for absence</w:t>
      </w:r>
      <w:r w:rsidR="006123E6" w:rsidRPr="009B7D60">
        <w:rPr>
          <w:rFonts w:asciiTheme="minorHAnsi" w:hAnsiTheme="minorHAnsi" w:cstheme="minorHAnsi"/>
          <w:b/>
          <w:bCs/>
        </w:rPr>
        <w:t xml:space="preserve"> – </w:t>
      </w:r>
      <w:r w:rsidR="006123E6" w:rsidRPr="009B7D60">
        <w:rPr>
          <w:rFonts w:asciiTheme="minorHAnsi" w:hAnsiTheme="minorHAnsi" w:cstheme="minorHAnsi"/>
        </w:rPr>
        <w:t>to note apologies and the reason and decide whether to acc</w:t>
      </w:r>
      <w:r w:rsidR="00024FEA" w:rsidRPr="009B7D60">
        <w:rPr>
          <w:rFonts w:asciiTheme="minorHAnsi" w:hAnsiTheme="minorHAnsi" w:cstheme="minorHAnsi"/>
        </w:rPr>
        <w:t>ept.</w:t>
      </w:r>
    </w:p>
    <w:p w14:paraId="66D3FC94" w14:textId="3C3F5100" w:rsidR="00C33E5F" w:rsidRDefault="003355E7" w:rsidP="00675F9C">
      <w:pPr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940A67">
        <w:rPr>
          <w:rFonts w:asciiTheme="minorHAnsi" w:hAnsiTheme="minorHAnsi" w:cstheme="minorHAnsi"/>
          <w:b/>
          <w:bCs/>
        </w:rPr>
        <w:t xml:space="preserve">Declarations of Interest </w:t>
      </w:r>
      <w:r w:rsidRPr="00940A67">
        <w:rPr>
          <w:rFonts w:asciiTheme="minorHAnsi" w:hAnsiTheme="minorHAnsi" w:cstheme="minorHAnsi"/>
        </w:rPr>
        <w:t>– to declare any personal or prejudicial interests in items on the agenda and their nature.</w:t>
      </w:r>
    </w:p>
    <w:p w14:paraId="5CE2AA16" w14:textId="7850D411" w:rsidR="004375E1" w:rsidRPr="009B7D60" w:rsidRDefault="00DE4BE4" w:rsidP="00675F9C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</w:t>
      </w:r>
      <w:r w:rsidR="003355E7" w:rsidRPr="009B7D60">
        <w:rPr>
          <w:rFonts w:asciiTheme="minorHAnsi" w:hAnsiTheme="minorHAnsi" w:cstheme="minorHAnsi"/>
          <w:b/>
          <w:bCs/>
        </w:rPr>
        <w:t xml:space="preserve">inutes – </w:t>
      </w:r>
      <w:r w:rsidR="003355E7" w:rsidRPr="009B7D60">
        <w:rPr>
          <w:rFonts w:asciiTheme="minorHAnsi" w:hAnsiTheme="minorHAnsi" w:cstheme="minorHAnsi"/>
        </w:rPr>
        <w:t xml:space="preserve">to consider the approval of the </w:t>
      </w:r>
      <w:r w:rsidR="007E00E3">
        <w:rPr>
          <w:rFonts w:asciiTheme="minorHAnsi" w:hAnsiTheme="minorHAnsi" w:cstheme="minorHAnsi"/>
        </w:rPr>
        <w:t xml:space="preserve">Parish Council meeting </w:t>
      </w:r>
      <w:r w:rsidR="003355E7" w:rsidRPr="009B7D60">
        <w:rPr>
          <w:rFonts w:asciiTheme="minorHAnsi" w:hAnsiTheme="minorHAnsi" w:cstheme="minorHAnsi"/>
        </w:rPr>
        <w:t>held on</w:t>
      </w:r>
      <w:r w:rsidR="000A4211" w:rsidRPr="009B7D60">
        <w:rPr>
          <w:rFonts w:asciiTheme="minorHAnsi" w:hAnsiTheme="minorHAnsi" w:cstheme="minorHAnsi"/>
        </w:rPr>
        <w:t xml:space="preserve"> </w:t>
      </w:r>
      <w:r w:rsidR="003355E7" w:rsidRPr="00D42F86">
        <w:rPr>
          <w:rFonts w:asciiTheme="minorHAnsi" w:hAnsiTheme="minorHAnsi" w:cstheme="minorHAnsi"/>
          <w:b/>
          <w:bCs/>
          <w:i/>
          <w:iCs/>
        </w:rPr>
        <w:t>Tuesda</w:t>
      </w:r>
      <w:r w:rsidR="00A129EE" w:rsidRPr="00D42F86">
        <w:rPr>
          <w:rFonts w:asciiTheme="minorHAnsi" w:hAnsiTheme="minorHAnsi" w:cstheme="minorHAnsi"/>
          <w:b/>
          <w:bCs/>
          <w:i/>
          <w:iCs/>
        </w:rPr>
        <w:t xml:space="preserve">y </w:t>
      </w:r>
      <w:r w:rsidR="00493A0E">
        <w:rPr>
          <w:rFonts w:asciiTheme="minorHAnsi" w:hAnsiTheme="minorHAnsi" w:cstheme="minorHAnsi"/>
          <w:b/>
          <w:bCs/>
          <w:i/>
          <w:iCs/>
        </w:rPr>
        <w:t>1</w:t>
      </w:r>
      <w:r w:rsidR="00883539">
        <w:rPr>
          <w:rFonts w:asciiTheme="minorHAnsi" w:hAnsiTheme="minorHAnsi" w:cstheme="minorHAnsi"/>
          <w:b/>
          <w:bCs/>
          <w:i/>
          <w:iCs/>
        </w:rPr>
        <w:t>2</w:t>
      </w:r>
      <w:r w:rsidR="00B43111" w:rsidRPr="00B43111">
        <w:rPr>
          <w:rFonts w:asciiTheme="minorHAnsi" w:hAnsiTheme="minorHAnsi" w:cstheme="minorHAnsi"/>
          <w:b/>
          <w:bCs/>
          <w:i/>
          <w:iCs/>
          <w:vertAlign w:val="superscript"/>
        </w:rPr>
        <w:t>th</w:t>
      </w:r>
      <w:r w:rsidR="00B43111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883539">
        <w:rPr>
          <w:rFonts w:asciiTheme="minorHAnsi" w:hAnsiTheme="minorHAnsi" w:cstheme="minorHAnsi"/>
          <w:b/>
          <w:bCs/>
          <w:i/>
          <w:iCs/>
        </w:rPr>
        <w:t>Dece</w:t>
      </w:r>
      <w:r w:rsidR="006658C2">
        <w:rPr>
          <w:rFonts w:asciiTheme="minorHAnsi" w:hAnsiTheme="minorHAnsi" w:cstheme="minorHAnsi"/>
          <w:b/>
          <w:bCs/>
          <w:i/>
          <w:iCs/>
        </w:rPr>
        <w:t>m</w:t>
      </w:r>
      <w:r w:rsidR="00D97512">
        <w:rPr>
          <w:rFonts w:asciiTheme="minorHAnsi" w:hAnsiTheme="minorHAnsi" w:cstheme="minorHAnsi"/>
          <w:b/>
          <w:bCs/>
          <w:i/>
          <w:iCs/>
        </w:rPr>
        <w:t xml:space="preserve">ber </w:t>
      </w:r>
      <w:r w:rsidR="00654992">
        <w:rPr>
          <w:rFonts w:asciiTheme="minorHAnsi" w:hAnsiTheme="minorHAnsi" w:cstheme="minorHAnsi"/>
          <w:b/>
          <w:bCs/>
          <w:i/>
          <w:iCs/>
        </w:rPr>
        <w:t>2023</w:t>
      </w:r>
      <w:r w:rsidR="003355E7" w:rsidRPr="009B7D60">
        <w:rPr>
          <w:rFonts w:asciiTheme="minorHAnsi" w:hAnsiTheme="minorHAnsi" w:cstheme="minorHAnsi"/>
        </w:rPr>
        <w:t xml:space="preserve">. </w:t>
      </w:r>
    </w:p>
    <w:p w14:paraId="4CDE60DE" w14:textId="1BAB1288" w:rsidR="003542E8" w:rsidRDefault="003355E7" w:rsidP="00C677D9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9B7D60">
        <w:rPr>
          <w:rFonts w:asciiTheme="minorHAnsi" w:hAnsiTheme="minorHAnsi" w:cstheme="minorHAnsi"/>
          <w:b/>
          <w:bCs/>
        </w:rPr>
        <w:t>Matters arising from the minutes of the last meeting</w:t>
      </w:r>
      <w:r w:rsidR="00DC431E">
        <w:rPr>
          <w:rFonts w:asciiTheme="minorHAnsi" w:hAnsiTheme="minorHAnsi" w:cstheme="minorHAnsi"/>
          <w:b/>
          <w:bCs/>
        </w:rPr>
        <w:t>:</w:t>
      </w:r>
    </w:p>
    <w:p w14:paraId="1C09E467" w14:textId="0D62062A" w:rsidR="00493A0E" w:rsidRPr="004765BC" w:rsidRDefault="00D97512" w:rsidP="00493A0E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>
        <w:rPr>
          <w:rFonts w:asciiTheme="minorHAnsi" w:hAnsiTheme="minorHAnsi" w:cstheme="minorHAnsi"/>
        </w:rPr>
        <w:t>2024/25 Budget</w:t>
      </w:r>
      <w:r w:rsidR="00493A0E">
        <w:t xml:space="preserve">. </w:t>
      </w:r>
    </w:p>
    <w:p w14:paraId="2928DF3C" w14:textId="47357E86" w:rsidR="004765BC" w:rsidRPr="00AC4D83" w:rsidRDefault="004765BC" w:rsidP="00493A0E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>
        <w:t>Defibrillator – Grindon.</w:t>
      </w:r>
    </w:p>
    <w:p w14:paraId="5199243D" w14:textId="6EC6BC7E" w:rsidR="00AC4D83" w:rsidRPr="00493A0E" w:rsidRDefault="00AC4D83" w:rsidP="00493A0E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>
        <w:t>Choir – charitable donation</w:t>
      </w:r>
    </w:p>
    <w:p w14:paraId="1F3517F2" w14:textId="0C71F75B" w:rsidR="004375E1" w:rsidRPr="00675F9C" w:rsidRDefault="0072406B" w:rsidP="00675F9C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</w:t>
      </w:r>
      <w:r w:rsidR="003355E7" w:rsidRPr="00AB478E">
        <w:rPr>
          <w:rFonts w:asciiTheme="minorHAnsi" w:hAnsiTheme="minorHAnsi" w:cstheme="minorHAnsi"/>
          <w:b/>
          <w:bCs/>
        </w:rPr>
        <w:t xml:space="preserve">aintenance </w:t>
      </w:r>
      <w:r w:rsidR="005C1499">
        <w:rPr>
          <w:rFonts w:asciiTheme="minorHAnsi" w:hAnsiTheme="minorHAnsi" w:cstheme="minorHAnsi"/>
          <w:b/>
          <w:bCs/>
        </w:rPr>
        <w:t>Committee</w:t>
      </w:r>
      <w:r w:rsidR="003355E7" w:rsidRPr="00AB478E">
        <w:rPr>
          <w:rFonts w:asciiTheme="minorHAnsi" w:hAnsiTheme="minorHAnsi" w:cstheme="minorHAnsi"/>
          <w:b/>
          <w:bCs/>
        </w:rPr>
        <w:t xml:space="preserve"> </w:t>
      </w:r>
      <w:r w:rsidR="00EE6B93">
        <w:rPr>
          <w:rFonts w:asciiTheme="minorHAnsi" w:hAnsiTheme="minorHAnsi" w:cstheme="minorHAnsi"/>
          <w:b/>
          <w:bCs/>
        </w:rPr>
        <w:t>update</w:t>
      </w:r>
      <w:r w:rsidR="000A4211" w:rsidRPr="00AB478E">
        <w:rPr>
          <w:rFonts w:asciiTheme="minorHAnsi" w:hAnsiTheme="minorHAnsi" w:cstheme="minorHAnsi"/>
          <w:b/>
          <w:bCs/>
        </w:rPr>
        <w:t xml:space="preserve"> </w:t>
      </w:r>
      <w:r w:rsidR="00A65D73" w:rsidRPr="00AB478E">
        <w:rPr>
          <w:rFonts w:asciiTheme="minorHAnsi" w:hAnsiTheme="minorHAnsi" w:cstheme="minorHAnsi"/>
        </w:rPr>
        <w:t xml:space="preserve">– to </w:t>
      </w:r>
      <w:r w:rsidR="00675F9C" w:rsidRPr="00AB478E">
        <w:rPr>
          <w:rFonts w:asciiTheme="minorHAnsi" w:hAnsiTheme="minorHAnsi" w:cstheme="minorHAnsi"/>
        </w:rPr>
        <w:t>receive.</w:t>
      </w:r>
    </w:p>
    <w:p w14:paraId="25FB1524" w14:textId="499CC02E" w:rsidR="00675F9C" w:rsidRPr="00675F9C" w:rsidRDefault="00675F9C" w:rsidP="00675F9C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Personnel Committee </w:t>
      </w:r>
      <w:r w:rsidR="00EE6B93">
        <w:rPr>
          <w:rFonts w:asciiTheme="minorHAnsi" w:hAnsiTheme="minorHAnsi" w:cstheme="minorHAnsi"/>
          <w:b/>
          <w:bCs/>
        </w:rPr>
        <w:t>update</w:t>
      </w:r>
      <w:r>
        <w:rPr>
          <w:rFonts w:asciiTheme="minorHAnsi" w:hAnsiTheme="minorHAnsi" w:cstheme="minorHAnsi"/>
          <w:b/>
          <w:bCs/>
        </w:rPr>
        <w:t xml:space="preserve"> </w:t>
      </w:r>
      <w:r w:rsidRPr="00675F9C">
        <w:rPr>
          <w:rFonts w:asciiTheme="minorHAnsi" w:hAnsiTheme="minorHAnsi" w:cstheme="minorHAnsi"/>
        </w:rPr>
        <w:t>– to receive.</w:t>
      </w:r>
    </w:p>
    <w:p w14:paraId="47D407DC" w14:textId="20A4CB43" w:rsidR="006D3E8A" w:rsidRDefault="00675F9C" w:rsidP="00675F9C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S</w:t>
      </w:r>
      <w:r w:rsidR="002C4BCD" w:rsidRPr="00AB478E">
        <w:rPr>
          <w:rFonts w:asciiTheme="minorHAnsi" w:hAnsiTheme="minorHAnsi" w:cstheme="minorHAnsi"/>
          <w:b/>
          <w:bCs/>
        </w:rPr>
        <w:t xml:space="preserve">ocial Activities Committee </w:t>
      </w:r>
      <w:r w:rsidR="00EE6B93">
        <w:rPr>
          <w:rFonts w:asciiTheme="minorHAnsi" w:hAnsiTheme="minorHAnsi" w:cstheme="minorHAnsi"/>
          <w:b/>
          <w:bCs/>
        </w:rPr>
        <w:t>update</w:t>
      </w:r>
      <w:r w:rsidR="00A65D73" w:rsidRPr="00AB478E">
        <w:rPr>
          <w:rFonts w:asciiTheme="minorHAnsi" w:hAnsiTheme="minorHAnsi" w:cstheme="minorHAnsi"/>
          <w:b/>
          <w:bCs/>
        </w:rPr>
        <w:t xml:space="preserve"> </w:t>
      </w:r>
      <w:r w:rsidR="00A65D73" w:rsidRPr="00AB478E">
        <w:rPr>
          <w:rFonts w:asciiTheme="minorHAnsi" w:hAnsiTheme="minorHAnsi" w:cstheme="minorHAnsi"/>
        </w:rPr>
        <w:t>– to receive</w:t>
      </w:r>
      <w:r>
        <w:rPr>
          <w:rFonts w:asciiTheme="minorHAnsi" w:hAnsiTheme="minorHAnsi" w:cstheme="minorHAnsi"/>
        </w:rPr>
        <w:t>.</w:t>
      </w:r>
    </w:p>
    <w:p w14:paraId="27C5DE39" w14:textId="3550774C" w:rsidR="00FD268B" w:rsidRDefault="00675F9C" w:rsidP="00675F9C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F</w:t>
      </w:r>
      <w:r w:rsidR="00BD1910" w:rsidRPr="00FD268B">
        <w:rPr>
          <w:rFonts w:asciiTheme="minorHAnsi" w:hAnsiTheme="minorHAnsi" w:cstheme="minorHAnsi"/>
          <w:b/>
          <w:bCs/>
        </w:rPr>
        <w:t>inance</w:t>
      </w:r>
      <w:r w:rsidR="006D3E8A" w:rsidRPr="00FD268B">
        <w:rPr>
          <w:rFonts w:asciiTheme="minorHAnsi" w:hAnsiTheme="minorHAnsi" w:cstheme="minorHAnsi"/>
          <w:b/>
          <w:bCs/>
        </w:rPr>
        <w:t xml:space="preserve">: </w:t>
      </w:r>
      <w:r w:rsidR="006D3E8A" w:rsidRPr="00FD268B">
        <w:rPr>
          <w:rFonts w:asciiTheme="minorHAnsi" w:hAnsiTheme="minorHAnsi" w:cstheme="minorHAnsi"/>
        </w:rPr>
        <w:t>to receive</w:t>
      </w:r>
      <w:r w:rsidR="006D3E8A" w:rsidRPr="00FD268B">
        <w:rPr>
          <w:rFonts w:asciiTheme="minorHAnsi" w:hAnsiTheme="minorHAnsi" w:cstheme="minorHAnsi"/>
          <w:b/>
          <w:bCs/>
        </w:rPr>
        <w:t xml:space="preserve"> </w:t>
      </w:r>
      <w:r w:rsidR="000A4211" w:rsidRPr="00FD268B">
        <w:rPr>
          <w:rFonts w:asciiTheme="minorHAnsi" w:hAnsiTheme="minorHAnsi" w:cstheme="minorHAnsi"/>
        </w:rPr>
        <w:t>Financial Reports</w:t>
      </w:r>
      <w:r w:rsidR="007E00E3">
        <w:rPr>
          <w:rFonts w:asciiTheme="minorHAnsi" w:hAnsiTheme="minorHAnsi" w:cstheme="minorHAnsi"/>
        </w:rPr>
        <w:t xml:space="preserve"> </w:t>
      </w:r>
      <w:r w:rsidR="00CC5659" w:rsidRPr="00FD268B">
        <w:rPr>
          <w:rFonts w:asciiTheme="minorHAnsi" w:hAnsiTheme="minorHAnsi" w:cstheme="minorHAnsi"/>
        </w:rPr>
        <w:t xml:space="preserve"> </w:t>
      </w:r>
    </w:p>
    <w:p w14:paraId="2CFEA299" w14:textId="75B4F12C" w:rsidR="00A954B1" w:rsidRDefault="00333664" w:rsidP="00CE342B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A954B1">
        <w:rPr>
          <w:rFonts w:asciiTheme="minorHAnsi" w:hAnsiTheme="minorHAnsi" w:cstheme="minorHAnsi"/>
          <w:b/>
          <w:bCs/>
        </w:rPr>
        <w:t>Training:</w:t>
      </w:r>
      <w:r w:rsidRPr="00A954B1">
        <w:rPr>
          <w:rFonts w:asciiTheme="minorHAnsi" w:hAnsiTheme="minorHAnsi" w:cstheme="minorHAnsi"/>
        </w:rPr>
        <w:t xml:space="preserve"> to note training available</w:t>
      </w:r>
      <w:r w:rsidR="00D83874">
        <w:rPr>
          <w:rFonts w:asciiTheme="minorHAnsi" w:hAnsiTheme="minorHAnsi" w:cstheme="minorHAnsi"/>
        </w:rPr>
        <w:t>.</w:t>
      </w:r>
    </w:p>
    <w:p w14:paraId="263FA335" w14:textId="26DE6741" w:rsidR="00727386" w:rsidRPr="00B43111" w:rsidRDefault="0096067E" w:rsidP="00675F9C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AB478E">
        <w:rPr>
          <w:rFonts w:asciiTheme="minorHAnsi" w:hAnsiTheme="minorHAnsi" w:cstheme="minorHAnsi"/>
          <w:b/>
          <w:bCs/>
        </w:rPr>
        <w:t>Planning</w:t>
      </w:r>
      <w:r w:rsidR="00934831" w:rsidRPr="00AB478E">
        <w:rPr>
          <w:rFonts w:asciiTheme="minorHAnsi" w:hAnsiTheme="minorHAnsi" w:cstheme="minorHAnsi"/>
          <w:b/>
          <w:bCs/>
        </w:rPr>
        <w:t>:</w:t>
      </w:r>
    </w:p>
    <w:p w14:paraId="5D509F19" w14:textId="77777777" w:rsidR="006C50BA" w:rsidRPr="00B43111" w:rsidRDefault="006C50BA" w:rsidP="00947BC1">
      <w:pPr>
        <w:tabs>
          <w:tab w:val="left" w:pos="2892"/>
        </w:tabs>
        <w:spacing w:after="0"/>
        <w:ind w:left="357"/>
        <w:rPr>
          <w:rFonts w:asciiTheme="minorHAnsi" w:hAnsiTheme="minorHAnsi" w:cstheme="minorHAnsi"/>
          <w:b/>
          <w:bCs/>
        </w:rPr>
      </w:pPr>
    </w:p>
    <w:p w14:paraId="0439F7A6" w14:textId="6C73E6BF" w:rsidR="003B5E05" w:rsidRPr="00883539" w:rsidRDefault="00883539" w:rsidP="006658C2">
      <w:pPr>
        <w:pStyle w:val="ListParagraph"/>
        <w:numPr>
          <w:ilvl w:val="0"/>
          <w:numId w:val="19"/>
        </w:numPr>
        <w:spacing w:after="0"/>
        <w:rPr>
          <w:rFonts w:asciiTheme="minorHAnsi" w:hAnsiTheme="minorHAnsi" w:cstheme="minorHAnsi"/>
        </w:rPr>
      </w:pPr>
      <w:r>
        <w:rPr>
          <w:b/>
          <w:bCs/>
        </w:rPr>
        <w:t xml:space="preserve">Planning Appeal: </w:t>
      </w:r>
      <w:r w:rsidRPr="00883539">
        <w:rPr>
          <w:b/>
          <w:bCs/>
        </w:rPr>
        <w:t xml:space="preserve">23/1003/FUL - </w:t>
      </w:r>
      <w:r w:rsidRPr="00883539">
        <w:t xml:space="preserve">Conversion of 1no barn to 1no dwellinghouse to include the erection of a porch to the front, erection of 1.8m high wall with 2.4m </w:t>
      </w:r>
      <w:proofErr w:type="gramStart"/>
      <w:r w:rsidRPr="00883539">
        <w:t>piers  and</w:t>
      </w:r>
      <w:proofErr w:type="gramEnd"/>
      <w:r w:rsidRPr="00883539">
        <w:t xml:space="preserve"> demolition of existing storage building at Stable Block South West Of North Meadows Calf Fallow Lane Norton</w:t>
      </w:r>
    </w:p>
    <w:p w14:paraId="2EC831B0" w14:textId="77777777" w:rsidR="006C50BA" w:rsidRPr="00B43111" w:rsidRDefault="006C50BA" w:rsidP="00947BC1">
      <w:pPr>
        <w:tabs>
          <w:tab w:val="left" w:pos="2892"/>
        </w:tabs>
        <w:spacing w:after="0"/>
        <w:ind w:left="357"/>
        <w:rPr>
          <w:rFonts w:asciiTheme="minorHAnsi" w:hAnsiTheme="minorHAnsi" w:cstheme="minorHAnsi"/>
          <w:b/>
          <w:bCs/>
        </w:rPr>
      </w:pPr>
    </w:p>
    <w:p w14:paraId="47DEF79F" w14:textId="77777777" w:rsidR="003D2E70" w:rsidRDefault="003D2E70" w:rsidP="003D2E70">
      <w:pPr>
        <w:spacing w:after="0"/>
        <w:ind w:left="360"/>
        <w:rPr>
          <w:rFonts w:asciiTheme="minorHAnsi" w:hAnsiTheme="minorHAnsi" w:cstheme="minorHAnsi"/>
        </w:rPr>
      </w:pPr>
      <w:r w:rsidRPr="00B43111">
        <w:rPr>
          <w:rFonts w:asciiTheme="minorHAnsi" w:hAnsiTheme="minorHAnsi" w:cstheme="minorHAnsi"/>
        </w:rPr>
        <w:t>Any applications received after the agenda has been</w:t>
      </w:r>
      <w:r w:rsidRPr="00AB478E">
        <w:rPr>
          <w:rFonts w:asciiTheme="minorHAnsi" w:hAnsiTheme="minorHAnsi" w:cstheme="minorHAnsi"/>
        </w:rPr>
        <w:t xml:space="preserve"> circulated will be tabled at the meeting.</w:t>
      </w:r>
    </w:p>
    <w:p w14:paraId="4FCE61B5" w14:textId="77777777" w:rsidR="003D2E70" w:rsidRPr="0051686B" w:rsidRDefault="003D2E70" w:rsidP="003D2E70">
      <w:pPr>
        <w:tabs>
          <w:tab w:val="left" w:pos="2892"/>
        </w:tabs>
        <w:spacing w:after="0"/>
        <w:ind w:left="357"/>
        <w:rPr>
          <w:rFonts w:asciiTheme="minorHAnsi" w:hAnsiTheme="minorHAnsi" w:cstheme="minorHAnsi"/>
          <w:i/>
          <w:iCs/>
        </w:rPr>
      </w:pPr>
    </w:p>
    <w:p w14:paraId="6C7ED705" w14:textId="3B7C3969" w:rsidR="00ED44FB" w:rsidRPr="00694BBD" w:rsidRDefault="003355E7" w:rsidP="00675F9C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AB478E">
        <w:rPr>
          <w:rFonts w:asciiTheme="minorHAnsi" w:hAnsiTheme="minorHAnsi" w:cstheme="minorHAnsi"/>
          <w:b/>
          <w:bCs/>
        </w:rPr>
        <w:t xml:space="preserve">Items </w:t>
      </w:r>
      <w:r w:rsidR="000A4211" w:rsidRPr="00AB478E">
        <w:rPr>
          <w:rFonts w:asciiTheme="minorHAnsi" w:hAnsiTheme="minorHAnsi" w:cstheme="minorHAnsi"/>
          <w:b/>
          <w:bCs/>
        </w:rPr>
        <w:t>of concern to Council</w:t>
      </w:r>
      <w:r w:rsidR="00AB478E">
        <w:rPr>
          <w:rFonts w:asciiTheme="minorHAnsi" w:hAnsiTheme="minorHAnsi" w:cstheme="minorHAnsi"/>
          <w:b/>
          <w:bCs/>
        </w:rPr>
        <w:t>lors</w:t>
      </w:r>
      <w:r w:rsidR="00D91097">
        <w:rPr>
          <w:rFonts w:asciiTheme="minorHAnsi" w:hAnsiTheme="minorHAnsi" w:cstheme="minorHAnsi"/>
          <w:b/>
          <w:bCs/>
        </w:rPr>
        <w:t xml:space="preserve"> </w:t>
      </w:r>
      <w:r w:rsidR="00D91097">
        <w:rPr>
          <w:rFonts w:asciiTheme="minorHAnsi" w:hAnsiTheme="minorHAnsi" w:cstheme="minorHAnsi"/>
        </w:rPr>
        <w:t>– including Issues Log</w:t>
      </w:r>
    </w:p>
    <w:p w14:paraId="6CA5A044" w14:textId="5D3E9E90" w:rsidR="00694BBD" w:rsidRPr="00694BBD" w:rsidRDefault="006658C2" w:rsidP="006E0659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Newsletter </w:t>
      </w:r>
      <w:r w:rsidR="00694BBD" w:rsidRPr="00694BBD">
        <w:rPr>
          <w:rFonts w:asciiTheme="minorHAnsi" w:hAnsiTheme="minorHAnsi" w:cstheme="minorHAnsi"/>
          <w:b/>
          <w:bCs/>
        </w:rPr>
        <w:t xml:space="preserve">– </w:t>
      </w:r>
      <w:r w:rsidR="00694BBD" w:rsidRPr="00694BBD">
        <w:rPr>
          <w:rFonts w:asciiTheme="minorHAnsi" w:hAnsiTheme="minorHAnsi" w:cstheme="minorHAnsi"/>
        </w:rPr>
        <w:t>to a</w:t>
      </w:r>
      <w:r>
        <w:rPr>
          <w:rFonts w:asciiTheme="minorHAnsi" w:hAnsiTheme="minorHAnsi" w:cstheme="minorHAnsi"/>
        </w:rPr>
        <w:t>gree content of next Newsletter</w:t>
      </w:r>
      <w:r w:rsidR="00694BBD" w:rsidRPr="00694BBD">
        <w:rPr>
          <w:rFonts w:asciiTheme="minorHAnsi" w:hAnsiTheme="minorHAnsi" w:cstheme="minorHAnsi"/>
        </w:rPr>
        <w:t xml:space="preserve">. </w:t>
      </w:r>
    </w:p>
    <w:p w14:paraId="7E7CAEFF" w14:textId="7CCDB5DD" w:rsidR="00654992" w:rsidRPr="00654992" w:rsidRDefault="000A4211" w:rsidP="00BB0425">
      <w:pPr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97512">
        <w:rPr>
          <w:rFonts w:asciiTheme="minorHAnsi" w:hAnsiTheme="minorHAnsi" w:cstheme="minorHAnsi"/>
          <w:b/>
          <w:bCs/>
        </w:rPr>
        <w:t>D</w:t>
      </w:r>
      <w:r w:rsidR="003355E7" w:rsidRPr="00D97512">
        <w:rPr>
          <w:rFonts w:asciiTheme="minorHAnsi" w:hAnsiTheme="minorHAnsi" w:cstheme="minorHAnsi"/>
          <w:b/>
          <w:bCs/>
        </w:rPr>
        <w:t>ate of the next meeting</w:t>
      </w:r>
      <w:r w:rsidRPr="00D97512">
        <w:rPr>
          <w:rFonts w:asciiTheme="minorHAnsi" w:hAnsiTheme="minorHAnsi" w:cstheme="minorHAnsi"/>
          <w:b/>
          <w:bCs/>
        </w:rPr>
        <w:t xml:space="preserve"> </w:t>
      </w:r>
      <w:r w:rsidR="00493A0E" w:rsidRPr="00D97512">
        <w:rPr>
          <w:rFonts w:asciiTheme="minorHAnsi" w:hAnsiTheme="minorHAnsi" w:cstheme="minorHAnsi"/>
        </w:rPr>
        <w:t xml:space="preserve">– </w:t>
      </w:r>
      <w:r w:rsidR="00883539">
        <w:rPr>
          <w:rFonts w:asciiTheme="minorHAnsi" w:hAnsiTheme="minorHAnsi" w:cstheme="minorHAnsi"/>
        </w:rPr>
        <w:t>13</w:t>
      </w:r>
      <w:r w:rsidR="006658C2" w:rsidRPr="006658C2">
        <w:rPr>
          <w:rFonts w:asciiTheme="minorHAnsi" w:hAnsiTheme="minorHAnsi" w:cstheme="minorHAnsi"/>
          <w:vertAlign w:val="superscript"/>
        </w:rPr>
        <w:t>th</w:t>
      </w:r>
      <w:r w:rsidR="006658C2">
        <w:rPr>
          <w:rFonts w:asciiTheme="minorHAnsi" w:hAnsiTheme="minorHAnsi" w:cstheme="minorHAnsi"/>
        </w:rPr>
        <w:t xml:space="preserve"> </w:t>
      </w:r>
      <w:r w:rsidR="00883539">
        <w:rPr>
          <w:rFonts w:asciiTheme="minorHAnsi" w:hAnsiTheme="minorHAnsi" w:cstheme="minorHAnsi"/>
        </w:rPr>
        <w:t>Febr</w:t>
      </w:r>
      <w:r w:rsidR="006658C2">
        <w:rPr>
          <w:rFonts w:asciiTheme="minorHAnsi" w:hAnsiTheme="minorHAnsi" w:cstheme="minorHAnsi"/>
        </w:rPr>
        <w:t>uary 2024 at 6:30 pm</w:t>
      </w:r>
    </w:p>
    <w:sectPr w:rsidR="00654992" w:rsidRPr="00654992" w:rsidSect="000C3BC1">
      <w:pgSz w:w="11906" w:h="16838"/>
      <w:pgMar w:top="794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altName w:val="Arial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2F21"/>
    <w:multiLevelType w:val="hybridMultilevel"/>
    <w:tmpl w:val="05921C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26CF4"/>
    <w:multiLevelType w:val="hybridMultilevel"/>
    <w:tmpl w:val="D586F460"/>
    <w:lvl w:ilvl="0" w:tplc="BB949864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1A43E95"/>
    <w:multiLevelType w:val="hybridMultilevel"/>
    <w:tmpl w:val="BF501284"/>
    <w:lvl w:ilvl="0" w:tplc="C3C286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1FC8"/>
    <w:multiLevelType w:val="hybridMultilevel"/>
    <w:tmpl w:val="D2E401F6"/>
    <w:lvl w:ilvl="0" w:tplc="BB9498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259507D9"/>
    <w:multiLevelType w:val="hybridMultilevel"/>
    <w:tmpl w:val="BAD8A118"/>
    <w:lvl w:ilvl="0" w:tplc="478C5D4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B4FA0"/>
    <w:multiLevelType w:val="hybridMultilevel"/>
    <w:tmpl w:val="0E227972"/>
    <w:lvl w:ilvl="0" w:tplc="196E10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7A4C65"/>
    <w:multiLevelType w:val="hybridMultilevel"/>
    <w:tmpl w:val="1A20A1CC"/>
    <w:lvl w:ilvl="0" w:tplc="938ABA92">
      <w:start w:val="1"/>
      <w:numFmt w:val="lowerLetter"/>
      <w:lvlText w:val="(%1)"/>
      <w:lvlJc w:val="left"/>
      <w:pPr>
        <w:ind w:left="927" w:hanging="360"/>
      </w:pPr>
      <w:rPr>
        <w:rFonts w:asciiTheme="minorHAnsi" w:eastAsia="Calibr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0455CE"/>
    <w:multiLevelType w:val="hybridMultilevel"/>
    <w:tmpl w:val="6B700F2E"/>
    <w:lvl w:ilvl="0" w:tplc="EA5EB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583F23"/>
    <w:multiLevelType w:val="hybridMultilevel"/>
    <w:tmpl w:val="0D98CDFE"/>
    <w:lvl w:ilvl="0" w:tplc="1D9897C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FB08F1"/>
    <w:multiLevelType w:val="hybridMultilevel"/>
    <w:tmpl w:val="C3B823DA"/>
    <w:lvl w:ilvl="0" w:tplc="EE803760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9D53686"/>
    <w:multiLevelType w:val="hybridMultilevel"/>
    <w:tmpl w:val="ECF032AC"/>
    <w:lvl w:ilvl="0" w:tplc="8F680764">
      <w:numFmt w:val="bullet"/>
      <w:lvlText w:val="-"/>
      <w:lvlJc w:val="left"/>
      <w:pPr>
        <w:ind w:left="717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4C9D7A49"/>
    <w:multiLevelType w:val="hybridMultilevel"/>
    <w:tmpl w:val="67F80A6E"/>
    <w:lvl w:ilvl="0" w:tplc="861AFBDE">
      <w:start w:val="1"/>
      <w:numFmt w:val="lowerRoman"/>
      <w:lvlText w:val="(%1)"/>
      <w:lvlJc w:val="left"/>
      <w:pPr>
        <w:ind w:left="1429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B5655E"/>
    <w:multiLevelType w:val="hybridMultilevel"/>
    <w:tmpl w:val="86EA29C2"/>
    <w:lvl w:ilvl="0" w:tplc="7AF238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3E75A1"/>
    <w:multiLevelType w:val="hybridMultilevel"/>
    <w:tmpl w:val="F3385654"/>
    <w:lvl w:ilvl="0" w:tplc="F1DAE1C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A04C7"/>
    <w:multiLevelType w:val="hybridMultilevel"/>
    <w:tmpl w:val="8682BDD2"/>
    <w:lvl w:ilvl="0" w:tplc="A99423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1030D"/>
    <w:multiLevelType w:val="hybridMultilevel"/>
    <w:tmpl w:val="759AF50C"/>
    <w:lvl w:ilvl="0" w:tplc="183291C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6D30C0"/>
    <w:multiLevelType w:val="hybridMultilevel"/>
    <w:tmpl w:val="DEB20564"/>
    <w:lvl w:ilvl="0" w:tplc="9878CD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67A97"/>
    <w:multiLevelType w:val="hybridMultilevel"/>
    <w:tmpl w:val="B2D63688"/>
    <w:lvl w:ilvl="0" w:tplc="4C4C7E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243174">
    <w:abstractNumId w:val="8"/>
  </w:num>
  <w:num w:numId="2" w16cid:durableId="1874296327">
    <w:abstractNumId w:val="13"/>
  </w:num>
  <w:num w:numId="3" w16cid:durableId="1002783462">
    <w:abstractNumId w:val="16"/>
  </w:num>
  <w:num w:numId="4" w16cid:durableId="73288461">
    <w:abstractNumId w:val="4"/>
  </w:num>
  <w:num w:numId="5" w16cid:durableId="158354219">
    <w:abstractNumId w:val="12"/>
  </w:num>
  <w:num w:numId="6" w16cid:durableId="935212384">
    <w:abstractNumId w:val="15"/>
  </w:num>
  <w:num w:numId="7" w16cid:durableId="142240535">
    <w:abstractNumId w:val="7"/>
  </w:num>
  <w:num w:numId="8" w16cid:durableId="904025117">
    <w:abstractNumId w:val="2"/>
  </w:num>
  <w:num w:numId="9" w16cid:durableId="13063983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8306816">
    <w:abstractNumId w:val="6"/>
  </w:num>
  <w:num w:numId="11" w16cid:durableId="334890797">
    <w:abstractNumId w:val="9"/>
  </w:num>
  <w:num w:numId="12" w16cid:durableId="633801631">
    <w:abstractNumId w:val="11"/>
  </w:num>
  <w:num w:numId="13" w16cid:durableId="1229998748">
    <w:abstractNumId w:val="5"/>
  </w:num>
  <w:num w:numId="14" w16cid:durableId="1991858377">
    <w:abstractNumId w:val="14"/>
  </w:num>
  <w:num w:numId="15" w16cid:durableId="2002388482">
    <w:abstractNumId w:val="17"/>
  </w:num>
  <w:num w:numId="16" w16cid:durableId="612858541">
    <w:abstractNumId w:val="0"/>
  </w:num>
  <w:num w:numId="17" w16cid:durableId="787701647">
    <w:abstractNumId w:val="10"/>
  </w:num>
  <w:num w:numId="18" w16cid:durableId="2016373405">
    <w:abstractNumId w:val="1"/>
  </w:num>
  <w:num w:numId="19" w16cid:durableId="1917352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DC"/>
    <w:rsid w:val="000131A6"/>
    <w:rsid w:val="0001704E"/>
    <w:rsid w:val="00024FEA"/>
    <w:rsid w:val="000578B3"/>
    <w:rsid w:val="000A4211"/>
    <w:rsid w:val="000A5569"/>
    <w:rsid w:val="000C3BC1"/>
    <w:rsid w:val="000D47CB"/>
    <w:rsid w:val="000F6094"/>
    <w:rsid w:val="00114DD7"/>
    <w:rsid w:val="00161989"/>
    <w:rsid w:val="00185A85"/>
    <w:rsid w:val="001A5318"/>
    <w:rsid w:val="001E577C"/>
    <w:rsid w:val="002044D0"/>
    <w:rsid w:val="00235420"/>
    <w:rsid w:val="002468C5"/>
    <w:rsid w:val="002C4BCD"/>
    <w:rsid w:val="002E52C1"/>
    <w:rsid w:val="003042DD"/>
    <w:rsid w:val="00322F5D"/>
    <w:rsid w:val="00333664"/>
    <w:rsid w:val="003355E7"/>
    <w:rsid w:val="0034062D"/>
    <w:rsid w:val="00345A78"/>
    <w:rsid w:val="003542E8"/>
    <w:rsid w:val="003B5E05"/>
    <w:rsid w:val="003C4F0A"/>
    <w:rsid w:val="003D2E70"/>
    <w:rsid w:val="003E32CF"/>
    <w:rsid w:val="00405883"/>
    <w:rsid w:val="004375E1"/>
    <w:rsid w:val="004765BC"/>
    <w:rsid w:val="00493A0E"/>
    <w:rsid w:val="00494CB2"/>
    <w:rsid w:val="004A6A16"/>
    <w:rsid w:val="004B1456"/>
    <w:rsid w:val="004B686A"/>
    <w:rsid w:val="004C2D63"/>
    <w:rsid w:val="004E422B"/>
    <w:rsid w:val="004F3986"/>
    <w:rsid w:val="0051686B"/>
    <w:rsid w:val="00580100"/>
    <w:rsid w:val="00585EDC"/>
    <w:rsid w:val="00597ED1"/>
    <w:rsid w:val="005C1499"/>
    <w:rsid w:val="006123E6"/>
    <w:rsid w:val="00623424"/>
    <w:rsid w:val="00626115"/>
    <w:rsid w:val="0063292B"/>
    <w:rsid w:val="00654992"/>
    <w:rsid w:val="00663C63"/>
    <w:rsid w:val="006658C2"/>
    <w:rsid w:val="00674620"/>
    <w:rsid w:val="00675F9C"/>
    <w:rsid w:val="00694BBD"/>
    <w:rsid w:val="006C50BA"/>
    <w:rsid w:val="006D3E8A"/>
    <w:rsid w:val="007067F5"/>
    <w:rsid w:val="0072406B"/>
    <w:rsid w:val="00727386"/>
    <w:rsid w:val="007438BD"/>
    <w:rsid w:val="00744705"/>
    <w:rsid w:val="00760B8C"/>
    <w:rsid w:val="00786231"/>
    <w:rsid w:val="007B1EC0"/>
    <w:rsid w:val="007B676A"/>
    <w:rsid w:val="007B72B5"/>
    <w:rsid w:val="007E00E3"/>
    <w:rsid w:val="00870EEE"/>
    <w:rsid w:val="00883539"/>
    <w:rsid w:val="00884578"/>
    <w:rsid w:val="008A204D"/>
    <w:rsid w:val="008E59FB"/>
    <w:rsid w:val="009014FD"/>
    <w:rsid w:val="009079B1"/>
    <w:rsid w:val="009203DE"/>
    <w:rsid w:val="00934831"/>
    <w:rsid w:val="00940A67"/>
    <w:rsid w:val="00947BC1"/>
    <w:rsid w:val="00954C88"/>
    <w:rsid w:val="00956F82"/>
    <w:rsid w:val="0096067E"/>
    <w:rsid w:val="00960D3C"/>
    <w:rsid w:val="00976B6C"/>
    <w:rsid w:val="009B68A7"/>
    <w:rsid w:val="009B7D60"/>
    <w:rsid w:val="009C02F6"/>
    <w:rsid w:val="00A03009"/>
    <w:rsid w:val="00A129EE"/>
    <w:rsid w:val="00A65D73"/>
    <w:rsid w:val="00A732DC"/>
    <w:rsid w:val="00A83D6B"/>
    <w:rsid w:val="00A86A5B"/>
    <w:rsid w:val="00A954B1"/>
    <w:rsid w:val="00AB478E"/>
    <w:rsid w:val="00AC4D83"/>
    <w:rsid w:val="00AC7018"/>
    <w:rsid w:val="00B13D68"/>
    <w:rsid w:val="00B43111"/>
    <w:rsid w:val="00B6067B"/>
    <w:rsid w:val="00B82597"/>
    <w:rsid w:val="00B93EF6"/>
    <w:rsid w:val="00BD1910"/>
    <w:rsid w:val="00C07079"/>
    <w:rsid w:val="00C10369"/>
    <w:rsid w:val="00C32E9E"/>
    <w:rsid w:val="00C33E5F"/>
    <w:rsid w:val="00C4732E"/>
    <w:rsid w:val="00C677D9"/>
    <w:rsid w:val="00C7563C"/>
    <w:rsid w:val="00C82585"/>
    <w:rsid w:val="00C84D7E"/>
    <w:rsid w:val="00C85EAB"/>
    <w:rsid w:val="00CC2F24"/>
    <w:rsid w:val="00CC5659"/>
    <w:rsid w:val="00D04A4D"/>
    <w:rsid w:val="00D33152"/>
    <w:rsid w:val="00D3495F"/>
    <w:rsid w:val="00D42F86"/>
    <w:rsid w:val="00D52858"/>
    <w:rsid w:val="00D83874"/>
    <w:rsid w:val="00D91097"/>
    <w:rsid w:val="00D97512"/>
    <w:rsid w:val="00DC431E"/>
    <w:rsid w:val="00DD35E2"/>
    <w:rsid w:val="00DE4BE4"/>
    <w:rsid w:val="00E046A1"/>
    <w:rsid w:val="00E30080"/>
    <w:rsid w:val="00E41BAA"/>
    <w:rsid w:val="00E827DB"/>
    <w:rsid w:val="00EC2475"/>
    <w:rsid w:val="00ED172D"/>
    <w:rsid w:val="00ED44FB"/>
    <w:rsid w:val="00EE6B93"/>
    <w:rsid w:val="00F04CFE"/>
    <w:rsid w:val="00F17DAF"/>
    <w:rsid w:val="00F231C6"/>
    <w:rsid w:val="00F41231"/>
    <w:rsid w:val="00F72F02"/>
    <w:rsid w:val="00F92249"/>
    <w:rsid w:val="00FB3F76"/>
    <w:rsid w:val="00FB4987"/>
    <w:rsid w:val="00FD143A"/>
    <w:rsid w:val="00FD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EA7DC"/>
  <w15:chartTrackingRefBased/>
  <w15:docId w15:val="{C0C19B25-3F1F-4A46-9F88-DC25938F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2DC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5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1E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EC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22F5D"/>
    <w:pPr>
      <w:spacing w:before="100" w:beforeAutospacing="1" w:after="100" w:afterAutospacing="1"/>
    </w:pPr>
    <w:rPr>
      <w:rFonts w:eastAsiaTheme="minorEastAsia" w:cs="Calibri"/>
      <w:lang w:eastAsia="en-GB"/>
    </w:rPr>
  </w:style>
  <w:style w:type="character" w:styleId="Strong">
    <w:name w:val="Strong"/>
    <w:basedOn w:val="DefaultParagraphFont"/>
    <w:uiPriority w:val="22"/>
    <w:qFormat/>
    <w:rsid w:val="00ED17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horpe.grindon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Thorpe Thewles and Grindon Parish Council</dc:creator>
  <cp:keywords/>
  <dc:description/>
  <cp:lastModifiedBy>Parish Clerk</cp:lastModifiedBy>
  <cp:revision>4</cp:revision>
  <cp:lastPrinted>2023-08-30T15:36:00Z</cp:lastPrinted>
  <dcterms:created xsi:type="dcterms:W3CDTF">2023-12-31T13:20:00Z</dcterms:created>
  <dcterms:modified xsi:type="dcterms:W3CDTF">2023-12-31T13:53:00Z</dcterms:modified>
</cp:coreProperties>
</file>